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de-DE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Free Form"/>
        <w:jc w:val="center"/>
        <w:rPr>
          <w:rFonts w:ascii="Constantia" w:cs="Constantia" w:hAnsi="Constantia" w:eastAsia="Constantia"/>
          <w:b w:val="1"/>
          <w:bCs w:val="1"/>
          <w:i w:val="0"/>
          <w:iCs w:val="0"/>
        </w:rPr>
      </w:pPr>
      <w:r>
        <w:rPr>
          <w:rFonts w:ascii="Constantia"/>
          <w:b w:val="1"/>
          <w:bCs w:val="1"/>
          <w:i w:val="1"/>
          <w:iCs w:val="1"/>
          <w:rtl w:val="0"/>
        </w:rPr>
        <w:t>Animal Farm</w:t>
      </w:r>
      <w:r>
        <w:rPr>
          <w:rFonts w:ascii="Constantia"/>
          <w:b w:val="1"/>
          <w:bCs w:val="1"/>
          <w:i w:val="0"/>
          <w:iCs w:val="0"/>
          <w:rtl w:val="0"/>
          <w:lang w:val="it-IT"/>
        </w:rPr>
        <w:t xml:space="preserve"> Chapter Five Questions</w:t>
      </w:r>
    </w:p>
    <w:p>
      <w:pPr>
        <w:pStyle w:val="Free Form"/>
        <w:jc w:val="center"/>
        <w:rPr>
          <w:rFonts w:ascii="Constantia" w:cs="Constantia" w:hAnsi="Constantia" w:eastAsia="Constantia"/>
          <w:i w:val="1"/>
          <w:iCs w:val="1"/>
        </w:rPr>
      </w:pPr>
    </w:p>
    <w:p>
      <w:pPr>
        <w:pStyle w:val="Free Form"/>
        <w:rPr>
          <w:rFonts w:ascii="Constantia" w:cs="Constantia" w:hAnsi="Constantia" w:eastAsia="Constantia"/>
          <w:sz w:val="22"/>
          <w:szCs w:val="22"/>
        </w:rPr>
      </w:pPr>
    </w:p>
    <w:p>
      <w:pPr>
        <w:pStyle w:val="Free Form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/>
          <w:b w:val="1"/>
          <w:bCs w:val="1"/>
          <w:sz w:val="22"/>
          <w:szCs w:val="22"/>
          <w:rtl w:val="0"/>
        </w:rPr>
        <w:t xml:space="preserve">Note: </w:t>
      </w:r>
      <w:r>
        <w:rPr>
          <w:rFonts w:ascii="Constantia"/>
          <w:sz w:val="22"/>
          <w:szCs w:val="22"/>
          <w:rtl w:val="0"/>
          <w:lang w:val="en-US"/>
        </w:rPr>
        <w:t>On the back of this paper or on a separate sheet, make a list of all the changes that occur in this chapter regarding power.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1. Why does Mollie run away from the farm?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3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changes have been made in the weekly meetings over the last year?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3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Explain the windmill controversy from Snowball</w:t>
      </w:r>
      <w:r>
        <w:rPr>
          <w:rFonts w:hAnsi="Constantia" w:hint="default"/>
          <w:rtl w:val="0"/>
          <w:lang w:val="fr-FR"/>
        </w:rPr>
        <w:t>’</w:t>
      </w:r>
      <w:r>
        <w:rPr>
          <w:rFonts w:ascii="Constantia"/>
          <w:rtl w:val="0"/>
          <w:lang w:val="en-US"/>
        </w:rPr>
        <w:t>s point of view.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3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Explain the windmill controversy from Napoleon</w:t>
      </w:r>
      <w:r>
        <w:rPr>
          <w:rFonts w:hAnsi="Constantia" w:hint="default"/>
          <w:rtl w:val="0"/>
          <w:lang w:val="fr-FR"/>
        </w:rPr>
        <w:t>’</w:t>
      </w:r>
      <w:r>
        <w:rPr>
          <w:rFonts w:ascii="Constantia"/>
          <w:rtl w:val="0"/>
          <w:lang w:val="en-US"/>
        </w:rPr>
        <w:t>s point of view.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3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 xml:space="preserve">What changes does Napoleon make after his dogs chase Snowball off the farm? 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3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Why don</w:t>
      </w:r>
      <w:r>
        <w:rPr>
          <w:rFonts w:hAnsi="Constantia" w:hint="default"/>
          <w:rtl w:val="0"/>
          <w:lang w:val="fr-FR"/>
        </w:rPr>
        <w:t>’</w:t>
      </w:r>
      <w:r>
        <w:rPr>
          <w:rFonts w:ascii="Constantia"/>
          <w:rtl w:val="0"/>
          <w:lang w:val="en-US"/>
        </w:rPr>
        <w:t>t the other animals protest Napoleon</w:t>
      </w:r>
      <w:r>
        <w:rPr>
          <w:rFonts w:hAnsi="Constantia" w:hint="default"/>
          <w:rtl w:val="0"/>
          <w:lang w:val="fr-FR"/>
        </w:rPr>
        <w:t>’</w:t>
      </w:r>
      <w:r>
        <w:rPr>
          <w:rFonts w:ascii="Constantia"/>
          <w:rtl w:val="0"/>
          <w:lang w:val="en-US"/>
        </w:rPr>
        <w:t>s decisions?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7. Note how the animals now arrange themselves when they enter the barn to receive their orders as compared to the</w:t>
      </w:r>
    </w:p>
    <w:p>
      <w:pPr>
        <w:pStyle w:val="Free Form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description in Chapter I.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</w:pPr>
      <w:r>
        <w:rPr>
          <w:rFonts w:ascii="Constantia"/>
          <w:rtl w:val="0"/>
          <w:lang w:val="en-US"/>
        </w:rPr>
        <w:t>8. What is the importance of the dogs accompanying Squealer when he comes to talk to the animals?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20"/>
          <w:tab w:val="clear" w:pos="0"/>
        </w:tabs>
        <w:ind w:left="220" w:hanging="2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580"/>
          <w:tab w:val="clear" w:pos="0"/>
        </w:tabs>
        <w:ind w:left="580" w:hanging="2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40"/>
          <w:tab w:val="clear" w:pos="0"/>
        </w:tabs>
        <w:ind w:left="940" w:hanging="2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00"/>
          <w:tab w:val="clear" w:pos="0"/>
        </w:tabs>
        <w:ind w:left="1300" w:hanging="2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660"/>
          <w:tab w:val="clear" w:pos="0"/>
        </w:tabs>
        <w:ind w:left="1660" w:hanging="2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20"/>
          <w:tab w:val="clear" w:pos="0"/>
        </w:tabs>
        <w:ind w:left="2020" w:hanging="2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380"/>
          <w:tab w:val="clear" w:pos="0"/>
        </w:tabs>
        <w:ind w:left="2380" w:hanging="2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40"/>
          <w:tab w:val="clear" w:pos="0"/>
        </w:tabs>
        <w:ind w:left="2740" w:hanging="2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00"/>
          <w:tab w:val="clear" w:pos="0"/>
        </w:tabs>
        <w:ind w:left="3100" w:hanging="220"/>
      </w:pPr>
      <w:rPr>
        <w:rFonts w:ascii="Constantia" w:cs="Constantia" w:hAnsi="Constantia" w:eastAsia="Constanti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220"/>
          <w:tab w:val="clear" w:pos="0"/>
        </w:tabs>
        <w:ind w:left="220" w:hanging="2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580"/>
          <w:tab w:val="clear" w:pos="0"/>
        </w:tabs>
        <w:ind w:left="580" w:hanging="2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40"/>
          <w:tab w:val="clear" w:pos="0"/>
        </w:tabs>
        <w:ind w:left="940" w:hanging="2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00"/>
          <w:tab w:val="clear" w:pos="0"/>
        </w:tabs>
        <w:ind w:left="1300" w:hanging="2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660"/>
          <w:tab w:val="clear" w:pos="0"/>
        </w:tabs>
        <w:ind w:left="1660" w:hanging="2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20"/>
          <w:tab w:val="clear" w:pos="0"/>
        </w:tabs>
        <w:ind w:left="2020" w:hanging="2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380"/>
          <w:tab w:val="clear" w:pos="0"/>
        </w:tabs>
        <w:ind w:left="2380" w:hanging="2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40"/>
          <w:tab w:val="clear" w:pos="0"/>
        </w:tabs>
        <w:ind w:left="2740" w:hanging="2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00"/>
          <w:tab w:val="clear" w:pos="0"/>
        </w:tabs>
        <w:ind w:left="3100" w:hanging="220"/>
      </w:pPr>
      <w:rPr>
        <w:rFonts w:ascii="Constantia" w:cs="Constantia" w:hAnsi="Constantia" w:eastAsia="Constanti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